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887" w:rsidRPr="00FD0310" w:rsidRDefault="00AA3793" w:rsidP="00FD0310">
      <w:pPr>
        <w:jc w:val="center"/>
        <w:rPr>
          <w:rFonts w:asciiTheme="majorHAnsi" w:eastAsia="標楷體" w:hAnsiTheme="majorHAnsi"/>
          <w:sz w:val="32"/>
        </w:rPr>
      </w:pPr>
      <w:r w:rsidRPr="00FD0310">
        <w:rPr>
          <w:rFonts w:asciiTheme="majorHAnsi" w:eastAsia="標楷體" w:hAnsi="標楷體"/>
          <w:sz w:val="32"/>
        </w:rPr>
        <w:t>如何將植體資料庫匯入</w:t>
      </w:r>
      <w:r w:rsidR="00B7253E">
        <w:rPr>
          <w:rFonts w:asciiTheme="majorHAnsi" w:eastAsia="標楷體" w:hAnsi="標楷體" w:hint="eastAsia"/>
          <w:sz w:val="32"/>
        </w:rPr>
        <w:t>3Sh</w:t>
      </w:r>
      <w:r w:rsidR="00B7253E">
        <w:rPr>
          <w:rFonts w:asciiTheme="majorHAnsi" w:eastAsia="標楷體" w:hAnsi="標楷體"/>
          <w:sz w:val="32"/>
        </w:rPr>
        <w:t>ape</w:t>
      </w:r>
    </w:p>
    <w:p w:rsidR="00AA3793" w:rsidRPr="00FD0310" w:rsidRDefault="00AA3793" w:rsidP="00FD0310">
      <w:pPr>
        <w:jc w:val="center"/>
        <w:rPr>
          <w:rFonts w:asciiTheme="majorHAnsi" w:eastAsia="標楷體" w:hAnsiTheme="majorHAnsi"/>
          <w:sz w:val="22"/>
        </w:rPr>
      </w:pPr>
      <w:r w:rsidRPr="00FD0310">
        <w:rPr>
          <w:rFonts w:asciiTheme="majorHAnsi" w:eastAsia="標楷體" w:hAnsiTheme="majorHAnsi"/>
          <w:sz w:val="22"/>
        </w:rPr>
        <w:t xml:space="preserve">How to load the Anker library into </w:t>
      </w:r>
      <w:r w:rsidR="00B7253E" w:rsidRPr="00B7253E">
        <w:rPr>
          <w:rFonts w:asciiTheme="majorHAnsi" w:eastAsia="標楷體" w:hAnsiTheme="majorHAnsi"/>
          <w:sz w:val="22"/>
        </w:rPr>
        <w:t>3Shape</w:t>
      </w:r>
    </w:p>
    <w:p w:rsidR="00E10C27" w:rsidRPr="00FD0310" w:rsidRDefault="00E10C27">
      <w:pPr>
        <w:rPr>
          <w:rFonts w:asciiTheme="majorHAnsi" w:eastAsia="標楷體" w:hAnsiTheme="majorHAnsi"/>
        </w:rPr>
      </w:pPr>
    </w:p>
    <w:p w:rsidR="00E10C27" w:rsidRPr="00FD0310" w:rsidRDefault="00E10C27" w:rsidP="00E10C27">
      <w:pPr>
        <w:pStyle w:val="a3"/>
        <w:numPr>
          <w:ilvl w:val="0"/>
          <w:numId w:val="1"/>
        </w:numPr>
        <w:ind w:leftChars="0"/>
        <w:rPr>
          <w:rFonts w:asciiTheme="majorHAnsi" w:eastAsia="標楷體" w:hAnsiTheme="majorHAnsi"/>
        </w:rPr>
      </w:pPr>
      <w:r w:rsidRPr="00FD0310">
        <w:rPr>
          <w:rFonts w:asciiTheme="majorHAnsi" w:eastAsia="標楷體" w:hAnsi="標楷體"/>
        </w:rPr>
        <w:t>將資料庫下載後解壓縮</w:t>
      </w:r>
    </w:p>
    <w:p w:rsidR="00E10C27" w:rsidRPr="0029192B" w:rsidRDefault="00E10C27" w:rsidP="00E10C27">
      <w:pPr>
        <w:pStyle w:val="a3"/>
        <w:ind w:leftChars="0" w:left="360"/>
        <w:rPr>
          <w:rFonts w:asciiTheme="majorHAnsi" w:eastAsia="標楷體" w:hAnsiTheme="majorHAnsi"/>
          <w:sz w:val="22"/>
        </w:rPr>
      </w:pPr>
      <w:r w:rsidRPr="0029192B">
        <w:rPr>
          <w:rFonts w:asciiTheme="majorHAnsi" w:eastAsia="標楷體" w:hAnsiTheme="majorHAnsi"/>
          <w:sz w:val="22"/>
        </w:rPr>
        <w:t>Load the library from Anker Website, and unzip the file</w:t>
      </w:r>
    </w:p>
    <w:p w:rsidR="005A34F2" w:rsidRPr="00FD0310" w:rsidRDefault="005A34F2" w:rsidP="00E10C27">
      <w:pPr>
        <w:pStyle w:val="a3"/>
        <w:ind w:leftChars="0" w:left="360"/>
        <w:rPr>
          <w:rFonts w:asciiTheme="majorHAnsi" w:eastAsia="標楷體" w:hAnsiTheme="majorHAnsi"/>
        </w:rPr>
      </w:pPr>
    </w:p>
    <w:p w:rsidR="00AA3793" w:rsidRPr="00FD0310" w:rsidRDefault="00B7253E" w:rsidP="00B7253E">
      <w:pPr>
        <w:pStyle w:val="a3"/>
        <w:numPr>
          <w:ilvl w:val="0"/>
          <w:numId w:val="1"/>
        </w:numPr>
        <w:ind w:leftChars="0"/>
        <w:rPr>
          <w:rFonts w:asciiTheme="majorHAnsi" w:eastAsia="標楷體" w:hAnsiTheme="majorHAnsi"/>
        </w:rPr>
      </w:pPr>
      <w:r>
        <w:rPr>
          <w:rFonts w:asciiTheme="majorHAnsi" w:eastAsia="標楷體" w:hAnsiTheme="majorHAnsi" w:hint="eastAsia"/>
        </w:rPr>
        <w:t>打開</w:t>
      </w:r>
      <w:r w:rsidRPr="00B7253E">
        <w:rPr>
          <w:rFonts w:asciiTheme="majorHAnsi" w:eastAsia="標楷體" w:hAnsiTheme="majorHAnsi"/>
          <w:b/>
        </w:rPr>
        <w:t>3Shape Dental System Control Panel</w:t>
      </w:r>
    </w:p>
    <w:p w:rsidR="00E10C27" w:rsidRPr="0029192B" w:rsidRDefault="00B7253E" w:rsidP="00E10C27">
      <w:pPr>
        <w:pStyle w:val="a3"/>
        <w:ind w:leftChars="0" w:left="360"/>
        <w:rPr>
          <w:rFonts w:asciiTheme="majorHAnsi" w:eastAsia="標楷體" w:hAnsiTheme="majorHAnsi"/>
          <w:sz w:val="22"/>
        </w:rPr>
      </w:pPr>
      <w:r w:rsidRPr="00B7253E">
        <w:rPr>
          <w:rFonts w:asciiTheme="majorHAnsi" w:eastAsia="標楷體" w:hAnsiTheme="majorHAnsi"/>
          <w:sz w:val="22"/>
        </w:rPr>
        <w:t xml:space="preserve">Click </w:t>
      </w:r>
      <w:r>
        <w:rPr>
          <w:rFonts w:asciiTheme="majorHAnsi" w:eastAsia="標楷體" w:hAnsiTheme="majorHAnsi"/>
          <w:sz w:val="22"/>
        </w:rPr>
        <w:t xml:space="preserve">on </w:t>
      </w:r>
      <w:r w:rsidRPr="00B7253E">
        <w:rPr>
          <w:rFonts w:asciiTheme="majorHAnsi" w:eastAsia="標楷體" w:hAnsiTheme="majorHAnsi"/>
        </w:rPr>
        <w:t>3Shape Dental System Control Panel</w:t>
      </w:r>
      <w:r w:rsidR="005A34F2" w:rsidRPr="0029192B">
        <w:rPr>
          <w:rFonts w:asciiTheme="majorHAnsi" w:eastAsia="標楷體" w:hAnsiTheme="majorHAnsi"/>
          <w:sz w:val="22"/>
        </w:rPr>
        <w:t>.</w:t>
      </w:r>
    </w:p>
    <w:p w:rsidR="005A34F2" w:rsidRDefault="0078044D" w:rsidP="00E10C27">
      <w:pPr>
        <w:pStyle w:val="a3"/>
        <w:ind w:leftChars="0" w:left="360"/>
        <w:rPr>
          <w:rFonts w:asciiTheme="majorHAnsi" w:eastAsia="標楷體" w:hAnsiTheme="majorHAnsi"/>
          <w:noProof/>
        </w:rPr>
      </w:pPr>
      <w:r>
        <w:rPr>
          <w:rFonts w:asciiTheme="majorHAnsi" w:eastAsia="標楷體" w:hAnsiTheme="majorHAnsi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0.65pt;height:214pt">
            <v:imagedata r:id="rId7" o:title="1"/>
          </v:shape>
        </w:pict>
      </w:r>
    </w:p>
    <w:p w:rsidR="00B7253E" w:rsidRDefault="00B7253E" w:rsidP="00E10C27">
      <w:pPr>
        <w:pStyle w:val="a3"/>
        <w:ind w:leftChars="0" w:left="360"/>
        <w:rPr>
          <w:rFonts w:asciiTheme="majorHAnsi" w:eastAsia="標楷體" w:hAnsiTheme="majorHAnsi"/>
          <w:noProof/>
        </w:rPr>
      </w:pPr>
    </w:p>
    <w:p w:rsidR="00B7253E" w:rsidRDefault="00B7253E" w:rsidP="00B7253E">
      <w:pPr>
        <w:pStyle w:val="a3"/>
        <w:numPr>
          <w:ilvl w:val="0"/>
          <w:numId w:val="1"/>
        </w:numPr>
        <w:ind w:leftChars="0"/>
        <w:rPr>
          <w:rFonts w:asciiTheme="majorHAnsi" w:eastAsia="標楷體" w:hAnsiTheme="majorHAnsi"/>
          <w:sz w:val="22"/>
        </w:rPr>
      </w:pPr>
      <w:r>
        <w:rPr>
          <w:rFonts w:asciiTheme="majorHAnsi" w:eastAsia="標楷體" w:hAnsi="標楷體"/>
        </w:rPr>
        <w:t>點擊</w:t>
      </w:r>
      <w:r w:rsidRPr="00B7253E">
        <w:rPr>
          <w:rFonts w:asciiTheme="majorHAnsi" w:eastAsia="標楷體" w:hAnsi="標楷體" w:hint="eastAsia"/>
          <w:b/>
        </w:rPr>
        <w:t>導入</w:t>
      </w:r>
      <w:r w:rsidRPr="00B7253E">
        <w:rPr>
          <w:rFonts w:asciiTheme="majorHAnsi" w:eastAsia="標楷體" w:hAnsi="標楷體" w:hint="eastAsia"/>
          <w:b/>
        </w:rPr>
        <w:t>/</w:t>
      </w:r>
      <w:r w:rsidRPr="00B7253E">
        <w:rPr>
          <w:rFonts w:asciiTheme="majorHAnsi" w:eastAsia="標楷體" w:hAnsi="標楷體" w:hint="eastAsia"/>
          <w:b/>
        </w:rPr>
        <w:t>導出</w:t>
      </w:r>
      <w:r>
        <w:rPr>
          <w:rFonts w:asciiTheme="majorHAnsi" w:eastAsia="標楷體" w:hAnsi="標楷體" w:hint="eastAsia"/>
        </w:rPr>
        <w:t>功能</w:t>
      </w:r>
    </w:p>
    <w:p w:rsidR="0078044D" w:rsidRDefault="00B7253E" w:rsidP="00B7253E">
      <w:pPr>
        <w:pStyle w:val="a3"/>
        <w:ind w:leftChars="0" w:left="360"/>
        <w:rPr>
          <w:rFonts w:asciiTheme="majorHAnsi" w:eastAsia="標楷體" w:hAnsiTheme="majorHAnsi"/>
          <w:sz w:val="22"/>
        </w:rPr>
      </w:pPr>
      <w:r w:rsidRPr="00B7253E">
        <w:rPr>
          <w:rFonts w:asciiTheme="majorHAnsi" w:eastAsia="標楷體" w:hAnsiTheme="majorHAnsi"/>
          <w:sz w:val="22"/>
        </w:rPr>
        <w:t xml:space="preserve">Click </w:t>
      </w:r>
      <w:r>
        <w:rPr>
          <w:rFonts w:asciiTheme="majorHAnsi" w:eastAsia="標楷體" w:hAnsiTheme="majorHAnsi"/>
          <w:sz w:val="22"/>
        </w:rPr>
        <w:t>on</w:t>
      </w:r>
      <w:r>
        <w:rPr>
          <w:rFonts w:asciiTheme="majorHAnsi" w:eastAsia="標楷體" w:hAnsiTheme="majorHAnsi"/>
          <w:sz w:val="22"/>
        </w:rPr>
        <w:t xml:space="preserve"> Import/</w:t>
      </w:r>
      <w:r w:rsidRPr="00B7253E">
        <w:t xml:space="preserve"> </w:t>
      </w:r>
      <w:r w:rsidRPr="00B7253E">
        <w:rPr>
          <w:rFonts w:asciiTheme="majorHAnsi" w:eastAsia="標楷體" w:hAnsiTheme="majorHAnsi"/>
          <w:sz w:val="22"/>
        </w:rPr>
        <w:t xml:space="preserve">Export </w:t>
      </w:r>
    </w:p>
    <w:p w:rsidR="0078044D" w:rsidRDefault="0078044D" w:rsidP="00B7253E">
      <w:pPr>
        <w:pStyle w:val="a3"/>
        <w:ind w:leftChars="0" w:left="360"/>
        <w:rPr>
          <w:rFonts w:asciiTheme="majorHAnsi" w:eastAsia="標楷體" w:hAnsiTheme="majorHAnsi"/>
          <w:sz w:val="22"/>
        </w:rPr>
      </w:pPr>
      <w:r>
        <w:rPr>
          <w:rFonts w:asciiTheme="majorHAnsi" w:eastAsia="標楷體" w:hAnsiTheme="majorHAnsi"/>
          <w:sz w:val="22"/>
        </w:rPr>
        <w:pict>
          <v:shape id="_x0000_i1035" type="#_x0000_t75" style="width:320pt;height:186pt">
            <v:imagedata r:id="rId8" o:title="2" cropbottom="15087f" cropright="26762f"/>
          </v:shape>
        </w:pict>
      </w:r>
    </w:p>
    <w:p w:rsidR="0078044D" w:rsidRDefault="0078044D">
      <w:pPr>
        <w:widowControl/>
        <w:rPr>
          <w:rFonts w:asciiTheme="majorHAnsi" w:eastAsia="標楷體" w:hAnsiTheme="majorHAnsi"/>
          <w:sz w:val="22"/>
        </w:rPr>
      </w:pPr>
      <w:r>
        <w:rPr>
          <w:rFonts w:asciiTheme="majorHAnsi" w:eastAsia="標楷體" w:hAnsiTheme="majorHAnsi"/>
          <w:sz w:val="22"/>
        </w:rPr>
        <w:br w:type="page"/>
      </w:r>
    </w:p>
    <w:p w:rsidR="00B7253E" w:rsidRPr="00B7253E" w:rsidRDefault="00B7253E" w:rsidP="00B7253E">
      <w:pPr>
        <w:pStyle w:val="a3"/>
        <w:ind w:leftChars="0" w:left="360"/>
        <w:rPr>
          <w:rFonts w:asciiTheme="majorHAnsi" w:eastAsia="標楷體" w:hAnsiTheme="majorHAnsi" w:hint="eastAsia"/>
          <w:sz w:val="22"/>
        </w:rPr>
      </w:pPr>
    </w:p>
    <w:p w:rsidR="00E10C27" w:rsidRPr="00FD0310" w:rsidRDefault="00B7253E" w:rsidP="00E10C27">
      <w:pPr>
        <w:pStyle w:val="a3"/>
        <w:numPr>
          <w:ilvl w:val="0"/>
          <w:numId w:val="1"/>
        </w:numPr>
        <w:ind w:leftChars="0"/>
        <w:rPr>
          <w:rFonts w:asciiTheme="majorHAnsi" w:eastAsia="標楷體" w:hAnsiTheme="majorHAnsi"/>
        </w:rPr>
      </w:pPr>
      <w:r>
        <w:rPr>
          <w:rFonts w:asciiTheme="majorHAnsi" w:eastAsia="標楷體" w:hAnsi="標楷體"/>
        </w:rPr>
        <w:t>點擊</w:t>
      </w:r>
      <w:r w:rsidRPr="00B7253E">
        <w:rPr>
          <w:rFonts w:asciiTheme="majorHAnsi" w:eastAsia="標楷體" w:hAnsi="標楷體" w:hint="eastAsia"/>
          <w:b/>
        </w:rPr>
        <w:t>導入材料</w:t>
      </w:r>
    </w:p>
    <w:p w:rsidR="00B7253E" w:rsidRDefault="00B7253E" w:rsidP="00FD0310">
      <w:pPr>
        <w:pStyle w:val="a3"/>
        <w:ind w:leftChars="0" w:left="360"/>
        <w:rPr>
          <w:rFonts w:asciiTheme="majorHAnsi" w:eastAsia="標楷體" w:hAnsiTheme="majorHAnsi"/>
          <w:sz w:val="22"/>
        </w:rPr>
      </w:pPr>
      <w:r w:rsidRPr="00B7253E">
        <w:rPr>
          <w:rFonts w:asciiTheme="majorHAnsi" w:eastAsia="標楷體" w:hAnsiTheme="majorHAnsi"/>
          <w:sz w:val="22"/>
        </w:rPr>
        <w:t xml:space="preserve">Click </w:t>
      </w:r>
      <w:r>
        <w:rPr>
          <w:rFonts w:asciiTheme="majorHAnsi" w:eastAsia="標楷體" w:hAnsiTheme="majorHAnsi"/>
          <w:sz w:val="22"/>
        </w:rPr>
        <w:t>on</w:t>
      </w:r>
      <w:r>
        <w:rPr>
          <w:rFonts w:asciiTheme="majorHAnsi" w:eastAsia="標楷體" w:hAnsiTheme="majorHAnsi" w:hint="eastAsia"/>
          <w:sz w:val="22"/>
        </w:rPr>
        <w:t xml:space="preserve"> Import Material</w:t>
      </w:r>
      <w:r w:rsidR="00FD0310" w:rsidRPr="0029192B">
        <w:rPr>
          <w:rFonts w:asciiTheme="majorHAnsi" w:eastAsia="標楷體" w:hAnsiTheme="majorHAnsi"/>
          <w:sz w:val="22"/>
        </w:rPr>
        <w:t>.</w:t>
      </w:r>
    </w:p>
    <w:p w:rsidR="00FD0310" w:rsidRDefault="00B7253E" w:rsidP="00FD0310">
      <w:pPr>
        <w:pStyle w:val="a3"/>
        <w:ind w:leftChars="0" w:left="360"/>
        <w:rPr>
          <w:rFonts w:asciiTheme="majorHAnsi" w:eastAsia="標楷體" w:hAnsiTheme="majorHAnsi"/>
          <w:sz w:val="22"/>
        </w:rPr>
      </w:pPr>
      <w:r>
        <w:rPr>
          <w:rFonts w:asciiTheme="majorHAnsi" w:eastAsia="標楷體" w:hAnsiTheme="majorHAnsi"/>
          <w:noProof/>
          <w:sz w:val="22"/>
        </w:rPr>
        <w:drawing>
          <wp:inline distT="0" distB="0" distL="0" distR="0">
            <wp:extent cx="5448300" cy="2645644"/>
            <wp:effectExtent l="0" t="0" r="0" b="0"/>
            <wp:docPr id="1" name="圖片 1" descr="C:\Users\user\AppData\Local\Microsoft\Windows\INetCache\Content.Word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Microsoft\Windows\INetCache\Content.Word\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2295" cy="2647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53E" w:rsidRDefault="0078044D" w:rsidP="00B7253E">
      <w:pPr>
        <w:rPr>
          <w:rFonts w:asciiTheme="majorHAnsi" w:eastAsia="標楷體" w:hAnsiTheme="majorHAnsi"/>
          <w:sz w:val="22"/>
        </w:rPr>
      </w:pPr>
      <w:r>
        <w:rPr>
          <w:rFonts w:asciiTheme="majorHAnsi" w:eastAsia="標楷體" w:hAnsiTheme="majorHAnsi" w:hint="eastAsia"/>
          <w:sz w:val="22"/>
        </w:rPr>
        <w:t xml:space="preserve">5.  </w:t>
      </w:r>
      <w:r>
        <w:rPr>
          <w:rFonts w:asciiTheme="majorHAnsi" w:eastAsia="標楷體" w:hAnsiTheme="majorHAnsi" w:hint="eastAsia"/>
          <w:sz w:val="22"/>
        </w:rPr>
        <w:t>導入</w:t>
      </w:r>
      <w:bookmarkStart w:id="0" w:name="_GoBack"/>
      <w:bookmarkEnd w:id="0"/>
      <w:r>
        <w:rPr>
          <w:rFonts w:asciiTheme="majorHAnsi" w:eastAsia="標楷體" w:hAnsiTheme="majorHAnsi" w:hint="eastAsia"/>
          <w:sz w:val="22"/>
        </w:rPr>
        <w:t>數據庫資料包並結束</w:t>
      </w:r>
    </w:p>
    <w:p w:rsidR="0078044D" w:rsidRPr="00B7253E" w:rsidRDefault="0078044D" w:rsidP="00B7253E">
      <w:pPr>
        <w:rPr>
          <w:rFonts w:asciiTheme="majorHAnsi" w:eastAsia="標楷體" w:hAnsiTheme="majorHAnsi" w:hint="eastAsia"/>
          <w:sz w:val="22"/>
        </w:rPr>
      </w:pPr>
      <w:r>
        <w:rPr>
          <w:rFonts w:asciiTheme="majorHAnsi" w:eastAsia="標楷體" w:hAnsiTheme="majorHAnsi" w:hint="eastAsia"/>
          <w:sz w:val="22"/>
        </w:rPr>
        <w:t xml:space="preserve">   Load </w:t>
      </w:r>
      <w:r w:rsidRPr="0029192B">
        <w:rPr>
          <w:rFonts w:asciiTheme="majorHAnsi" w:eastAsia="標楷體" w:hAnsiTheme="majorHAnsi"/>
          <w:sz w:val="22"/>
        </w:rPr>
        <w:t xml:space="preserve">the </w:t>
      </w:r>
      <w:r>
        <w:rPr>
          <w:rFonts w:asciiTheme="majorHAnsi" w:eastAsia="標楷體" w:hAnsiTheme="majorHAnsi" w:hint="eastAsia"/>
          <w:sz w:val="22"/>
        </w:rPr>
        <w:t xml:space="preserve">Library </w:t>
      </w:r>
      <w:r>
        <w:rPr>
          <w:rFonts w:asciiTheme="majorHAnsi" w:eastAsia="標楷體" w:hAnsiTheme="majorHAnsi"/>
          <w:sz w:val="22"/>
        </w:rPr>
        <w:t>and finish.</w:t>
      </w:r>
    </w:p>
    <w:p w:rsidR="00B7253E" w:rsidRPr="0029192B" w:rsidRDefault="00B7253E" w:rsidP="00FD0310">
      <w:pPr>
        <w:pStyle w:val="a3"/>
        <w:ind w:leftChars="0" w:left="360"/>
        <w:rPr>
          <w:rFonts w:asciiTheme="majorHAnsi" w:eastAsia="標楷體" w:hAnsiTheme="majorHAnsi" w:hint="eastAsia"/>
          <w:sz w:val="22"/>
        </w:rPr>
      </w:pPr>
      <w:r>
        <w:rPr>
          <w:rFonts w:asciiTheme="majorHAnsi" w:eastAsia="標楷體" w:hAnsiTheme="majorHAnsi"/>
          <w:sz w:val="22"/>
        </w:rPr>
        <w:pict>
          <v:shape id="_x0000_i1039" type="#_x0000_t75" style="width:414.65pt;height:223.35pt">
            <v:imagedata r:id="rId10" o:title="5"/>
          </v:shape>
        </w:pict>
      </w:r>
    </w:p>
    <w:p w:rsidR="00AA3793" w:rsidRPr="00FD0310" w:rsidRDefault="00AA3793">
      <w:pPr>
        <w:rPr>
          <w:rFonts w:asciiTheme="majorHAnsi" w:eastAsia="標楷體" w:hAnsiTheme="majorHAnsi"/>
        </w:rPr>
      </w:pPr>
    </w:p>
    <w:p w:rsidR="00AA3793" w:rsidRDefault="00AA3793">
      <w:pPr>
        <w:rPr>
          <w:rFonts w:asciiTheme="majorHAnsi" w:eastAsia="標楷體" w:hAnsiTheme="majorHAnsi"/>
        </w:rPr>
      </w:pPr>
    </w:p>
    <w:p w:rsidR="00B65882" w:rsidRPr="00487E06" w:rsidRDefault="00B65882" w:rsidP="00487E06">
      <w:pPr>
        <w:rPr>
          <w:rFonts w:asciiTheme="majorHAnsi" w:eastAsia="標楷體" w:hAnsiTheme="majorHAnsi"/>
        </w:rPr>
      </w:pPr>
    </w:p>
    <w:sectPr w:rsidR="00B65882" w:rsidRPr="00487E06" w:rsidSect="00B65882">
      <w:pgSz w:w="11906" w:h="16838"/>
      <w:pgMar w:top="1440" w:right="1800" w:bottom="1440" w:left="1800" w:header="851" w:footer="992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53E" w:rsidRDefault="00B7253E" w:rsidP="00B7253E">
      <w:r>
        <w:separator/>
      </w:r>
    </w:p>
  </w:endnote>
  <w:endnote w:type="continuationSeparator" w:id="0">
    <w:p w:rsidR="00B7253E" w:rsidRDefault="00B7253E" w:rsidP="00B72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53E" w:rsidRDefault="00B7253E" w:rsidP="00B7253E">
      <w:r>
        <w:separator/>
      </w:r>
    </w:p>
  </w:footnote>
  <w:footnote w:type="continuationSeparator" w:id="0">
    <w:p w:rsidR="00B7253E" w:rsidRDefault="00B7253E" w:rsidP="00B72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B6A64"/>
    <w:multiLevelType w:val="hybridMultilevel"/>
    <w:tmpl w:val="7988D588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4AF55B63"/>
    <w:multiLevelType w:val="hybridMultilevel"/>
    <w:tmpl w:val="42AC354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4D215A3"/>
    <w:multiLevelType w:val="hybridMultilevel"/>
    <w:tmpl w:val="5BF437C6"/>
    <w:lvl w:ilvl="0" w:tplc="2AB0F7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>
      <o:colormenu v:ext="edit" fillcolor="red" strokecolor="none [3213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A3793"/>
    <w:rsid w:val="0029192B"/>
    <w:rsid w:val="002E2887"/>
    <w:rsid w:val="00487E06"/>
    <w:rsid w:val="005A34F2"/>
    <w:rsid w:val="006107F7"/>
    <w:rsid w:val="007715C4"/>
    <w:rsid w:val="00777CAA"/>
    <w:rsid w:val="0078044D"/>
    <w:rsid w:val="00A15FA4"/>
    <w:rsid w:val="00AA3793"/>
    <w:rsid w:val="00B31EF8"/>
    <w:rsid w:val="00B65882"/>
    <w:rsid w:val="00B7253E"/>
    <w:rsid w:val="00DE07BC"/>
    <w:rsid w:val="00E10C27"/>
    <w:rsid w:val="00FD0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red" strokecolor="none [3213]"/>
    </o:shapedefaults>
    <o:shapelayout v:ext="edit">
      <o:idmap v:ext="edit" data="1"/>
    </o:shapelayout>
  </w:shapeDefaults>
  <w:decimalSymbol w:val="."/>
  <w:listSeparator w:val=","/>
  <w14:docId w14:val="39F6A73C"/>
  <w15:docId w15:val="{DCBCE33C-132A-42D4-97C3-C89938DC0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88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0C27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B31E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B31EF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725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B7253E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B725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B7253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ANCOM038</dc:creator>
  <cp:lastModifiedBy>巧莉 周</cp:lastModifiedBy>
  <cp:revision>6</cp:revision>
  <dcterms:created xsi:type="dcterms:W3CDTF">2017-07-18T02:15:00Z</dcterms:created>
  <dcterms:modified xsi:type="dcterms:W3CDTF">2019-07-08T01:22:00Z</dcterms:modified>
</cp:coreProperties>
</file>